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E2" w:rsidRDefault="00F30913">
      <w:r>
        <w:t>Homepage - Version Dezember 2019</w:t>
      </w:r>
    </w:p>
    <w:p w:rsidR="00574B1B" w:rsidRDefault="00574B1B"/>
    <w:p w:rsidR="00574B1B" w:rsidRDefault="00F30913" w:rsidP="00F30913">
      <w:pPr>
        <w:pStyle w:val="Listenabsatz"/>
        <w:numPr>
          <w:ilvl w:val="0"/>
          <w:numId w:val="1"/>
        </w:numPr>
      </w:pPr>
      <w:r>
        <w:t xml:space="preserve">Zur </w:t>
      </w:r>
      <w:r w:rsidR="00574B1B">
        <w:t>Startseite</w:t>
      </w:r>
      <w:r>
        <w:t xml:space="preserve"> – Text:</w:t>
      </w:r>
    </w:p>
    <w:p w:rsidR="00574B1B" w:rsidRDefault="00574B1B"/>
    <w:p w:rsidR="00F979EB" w:rsidRDefault="00F30913">
      <w:pPr>
        <w:rPr>
          <w:b/>
          <w:color w:val="538135" w:themeColor="accent6" w:themeShade="BF"/>
        </w:rPr>
      </w:pPr>
      <w:proofErr w:type="spellStart"/>
      <w:r w:rsidRPr="00F30913">
        <w:rPr>
          <w:b/>
          <w:color w:val="538135" w:themeColor="accent6" w:themeShade="BF"/>
        </w:rPr>
        <w:t>Halbgewachs</w:t>
      </w:r>
      <w:proofErr w:type="spellEnd"/>
      <w:r w:rsidRPr="00F30913">
        <w:rPr>
          <w:b/>
          <w:color w:val="538135" w:themeColor="accent6" w:themeShade="BF"/>
        </w:rPr>
        <w:t xml:space="preserve"> + Burkhardt </w:t>
      </w:r>
      <w:r w:rsidR="00574B1B" w:rsidRPr="00F30913">
        <w:rPr>
          <w:b/>
          <w:color w:val="538135" w:themeColor="accent6" w:themeShade="BF"/>
        </w:rPr>
        <w:t xml:space="preserve">Metallverarbeitung </w:t>
      </w:r>
      <w:r w:rsidR="00574B1B" w:rsidRPr="00F30913">
        <w:rPr>
          <w:b/>
          <w:color w:val="538135" w:themeColor="accent6" w:themeShade="BF"/>
        </w:rPr>
        <w:sym w:font="Wingdings" w:char="F0A0"/>
      </w:r>
      <w:r w:rsidR="00574B1B" w:rsidRPr="00F30913">
        <w:rPr>
          <w:b/>
          <w:color w:val="538135" w:themeColor="accent6" w:themeShade="BF"/>
        </w:rPr>
        <w:t xml:space="preserve"> Metallveredelung </w:t>
      </w:r>
    </w:p>
    <w:p w:rsidR="00574B1B" w:rsidRPr="00F30913" w:rsidRDefault="00574B1B">
      <w:pPr>
        <w:rPr>
          <w:b/>
          <w:color w:val="538135" w:themeColor="accent6" w:themeShade="BF"/>
        </w:rPr>
      </w:pPr>
      <w:r w:rsidRPr="00F30913">
        <w:rPr>
          <w:b/>
          <w:color w:val="538135" w:themeColor="accent6" w:themeShade="BF"/>
        </w:rPr>
        <w:t>– Handwerk und Qualität auf hohem Niveau</w:t>
      </w:r>
      <w:r w:rsidR="00F30913" w:rsidRPr="00F30913">
        <w:rPr>
          <w:b/>
          <w:color w:val="538135" w:themeColor="accent6" w:themeShade="BF"/>
        </w:rPr>
        <w:t xml:space="preserve"> seit 1981</w:t>
      </w:r>
      <w:r w:rsidRPr="00F30913">
        <w:rPr>
          <w:b/>
          <w:color w:val="538135" w:themeColor="accent6" w:themeShade="BF"/>
        </w:rPr>
        <w:t>!</w:t>
      </w:r>
    </w:p>
    <w:p w:rsidR="00574B1B" w:rsidRPr="00F30913" w:rsidRDefault="00574B1B">
      <w:pPr>
        <w:rPr>
          <w:b/>
          <w:color w:val="538135" w:themeColor="accent6" w:themeShade="BF"/>
        </w:rPr>
      </w:pPr>
    </w:p>
    <w:p w:rsidR="00574B1B" w:rsidRPr="00F30913" w:rsidRDefault="00574B1B">
      <w:pPr>
        <w:rPr>
          <w:b/>
          <w:color w:val="538135" w:themeColor="accent6" w:themeShade="BF"/>
        </w:rPr>
      </w:pPr>
      <w:r w:rsidRPr="00F30913">
        <w:rPr>
          <w:b/>
          <w:color w:val="538135" w:themeColor="accent6" w:themeShade="BF"/>
        </w:rPr>
        <w:t>40 Jahre Me</w:t>
      </w:r>
      <w:r w:rsidR="00F30913" w:rsidRPr="00F30913">
        <w:rPr>
          <w:b/>
          <w:color w:val="538135" w:themeColor="accent6" w:themeShade="BF"/>
        </w:rPr>
        <w:t>tallbearbeitung</w:t>
      </w:r>
      <w:r w:rsidRPr="00F30913">
        <w:rPr>
          <w:b/>
          <w:color w:val="538135" w:themeColor="accent6" w:themeShade="BF"/>
        </w:rPr>
        <w:t>! Aus Leidenschaft bearbeiten wir Stahl- und NE-Metalle</w:t>
      </w:r>
      <w:r w:rsidR="00F30913" w:rsidRPr="00F30913">
        <w:rPr>
          <w:b/>
          <w:color w:val="538135" w:themeColor="accent6" w:themeShade="BF"/>
        </w:rPr>
        <w:t xml:space="preserve"> für Sie;</w:t>
      </w:r>
      <w:r w:rsidRPr="00F30913">
        <w:rPr>
          <w:b/>
          <w:color w:val="538135" w:themeColor="accent6" w:themeShade="BF"/>
        </w:rPr>
        <w:t xml:space="preserve"> wir schneiden un</w:t>
      </w:r>
      <w:r w:rsidR="00F30913" w:rsidRPr="00F30913">
        <w:rPr>
          <w:b/>
          <w:color w:val="538135" w:themeColor="accent6" w:themeShade="BF"/>
        </w:rPr>
        <w:t xml:space="preserve">d fräsen und kümmern uns um </w:t>
      </w:r>
      <w:r w:rsidRPr="00F30913">
        <w:rPr>
          <w:b/>
          <w:color w:val="538135" w:themeColor="accent6" w:themeShade="BF"/>
        </w:rPr>
        <w:t>Oberflächenbehandlung</w:t>
      </w:r>
      <w:r w:rsidR="00F30913" w:rsidRPr="00F30913">
        <w:rPr>
          <w:b/>
          <w:color w:val="538135" w:themeColor="accent6" w:themeShade="BF"/>
        </w:rPr>
        <w:t xml:space="preserve">, Konstruktion und Montage. </w:t>
      </w:r>
    </w:p>
    <w:p w:rsidR="00F30913" w:rsidRPr="00F30913" w:rsidRDefault="00F30913">
      <w:pPr>
        <w:rPr>
          <w:b/>
          <w:color w:val="538135" w:themeColor="accent6" w:themeShade="BF"/>
        </w:rPr>
      </w:pPr>
      <w:r w:rsidRPr="00F30913">
        <w:rPr>
          <w:b/>
          <w:color w:val="538135" w:themeColor="accent6" w:themeShade="BF"/>
        </w:rPr>
        <w:t>Wir sind Ihr starker Partner, wenn es um qualitativ hochwertiges Handwerk auf dem Metall- und Stahlsektor geht!</w:t>
      </w:r>
    </w:p>
    <w:p w:rsidR="00F30913" w:rsidRPr="00F30913" w:rsidRDefault="00F30913">
      <w:pPr>
        <w:rPr>
          <w:b/>
          <w:color w:val="538135" w:themeColor="accent6" w:themeShade="BF"/>
        </w:rPr>
      </w:pPr>
    </w:p>
    <w:p w:rsidR="00F30913" w:rsidRDefault="00F30913"/>
    <w:p w:rsidR="00F30913" w:rsidRDefault="00F30913" w:rsidP="00F30913">
      <w:pPr>
        <w:pStyle w:val="Listenabsatz"/>
        <w:numPr>
          <w:ilvl w:val="0"/>
          <w:numId w:val="1"/>
        </w:numPr>
      </w:pPr>
      <w:r>
        <w:t xml:space="preserve">Zur </w:t>
      </w:r>
      <w:proofErr w:type="spellStart"/>
      <w:r>
        <w:t>Homebuttonleiste</w:t>
      </w:r>
      <w:proofErr w:type="spellEnd"/>
      <w:r>
        <w:t xml:space="preserve"> – Leistungen</w:t>
      </w:r>
    </w:p>
    <w:p w:rsidR="00F30913" w:rsidRDefault="00F30913"/>
    <w:p w:rsidR="00F30913" w:rsidRDefault="00F30913">
      <w:r>
        <w:rPr>
          <w:noProof/>
          <w:lang w:eastAsia="de-DE"/>
        </w:rPr>
        <w:drawing>
          <wp:inline distT="0" distB="0" distL="0" distR="0" wp14:anchorId="1C0E4B7D" wp14:editId="472CC4A5">
            <wp:extent cx="3962400" cy="22574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13" w:rsidRDefault="00F30913"/>
    <w:p w:rsidR="00F30913" w:rsidRPr="00C16757" w:rsidRDefault="00D977EA">
      <w:pPr>
        <w:rPr>
          <w:b/>
          <w:color w:val="FF0000"/>
        </w:rPr>
      </w:pPr>
      <w:r>
        <w:t xml:space="preserve">Hinzu: </w:t>
      </w:r>
      <w:r>
        <w:tab/>
      </w:r>
      <w:r w:rsidR="00F30913" w:rsidRPr="00C16757">
        <w:rPr>
          <w:b/>
          <w:color w:val="FF0000"/>
        </w:rPr>
        <w:t>Montage</w:t>
      </w:r>
    </w:p>
    <w:p w:rsidR="00F30913" w:rsidRPr="00C16757" w:rsidRDefault="00F30913">
      <w:pPr>
        <w:rPr>
          <w:b/>
        </w:rPr>
      </w:pPr>
    </w:p>
    <w:p w:rsidR="00F30913" w:rsidRDefault="00D977EA">
      <w:r>
        <w:t>Hinzu:</w:t>
      </w:r>
      <w:r>
        <w:tab/>
      </w:r>
      <w:r>
        <w:tab/>
      </w:r>
      <w:r w:rsidR="00F30913" w:rsidRPr="00C16757">
        <w:rPr>
          <w:b/>
          <w:color w:val="FF0000"/>
        </w:rPr>
        <w:t>Konstruktion</w:t>
      </w:r>
    </w:p>
    <w:p w:rsidR="00D977EA" w:rsidRDefault="00D977EA"/>
    <w:p w:rsidR="00F30913" w:rsidRDefault="00D977EA">
      <w:r>
        <w:t xml:space="preserve">Hinzu: </w:t>
      </w:r>
      <w:r>
        <w:tab/>
      </w:r>
      <w:r w:rsidR="00F30913" w:rsidRPr="00C16757">
        <w:rPr>
          <w:b/>
          <w:color w:val="FF0000"/>
        </w:rPr>
        <w:t>Ausbildungsbetrieb/Kreatives aus unserer Lehrwerkstatt</w:t>
      </w:r>
      <w:r w:rsidR="00F30913" w:rsidRPr="00C16757">
        <w:rPr>
          <w:color w:val="FF0000"/>
        </w:rPr>
        <w:t xml:space="preserve"> </w:t>
      </w:r>
    </w:p>
    <w:p w:rsidR="00F30913" w:rsidRDefault="00F30913"/>
    <w:p w:rsidR="00D977EA" w:rsidRDefault="00D977EA"/>
    <w:p w:rsidR="00D977EA" w:rsidRPr="00C16757" w:rsidRDefault="00D977EA">
      <w:pPr>
        <w:rPr>
          <w:u w:val="single"/>
        </w:rPr>
      </w:pPr>
      <w:r w:rsidRPr="00163A64">
        <w:rPr>
          <w:u w:val="single"/>
        </w:rPr>
        <w:t xml:space="preserve">Metallbearbeitung – Text: </w:t>
      </w:r>
    </w:p>
    <w:p w:rsidR="00D977EA" w:rsidRPr="00163A64" w:rsidRDefault="006E6B7F">
      <w:pPr>
        <w:rPr>
          <w:b/>
          <w:color w:val="538135" w:themeColor="accent6" w:themeShade="BF"/>
        </w:rPr>
      </w:pPr>
      <w:r w:rsidRPr="00163A64">
        <w:rPr>
          <w:b/>
          <w:color w:val="538135" w:themeColor="accent6" w:themeShade="BF"/>
        </w:rPr>
        <w:t xml:space="preserve">Beim Zuschneiden von Rohren und Halbzeug setzen wir voll und ganz </w:t>
      </w:r>
      <w:r w:rsidR="004260E1" w:rsidRPr="00163A64">
        <w:rPr>
          <w:b/>
          <w:color w:val="538135" w:themeColor="accent6" w:themeShade="BF"/>
        </w:rPr>
        <w:t>auf unser</w:t>
      </w:r>
      <w:r w:rsidRPr="00163A64">
        <w:rPr>
          <w:b/>
          <w:color w:val="538135" w:themeColor="accent6" w:themeShade="BF"/>
        </w:rPr>
        <w:t xml:space="preserve"> modern</w:t>
      </w:r>
      <w:r w:rsidR="004260E1" w:rsidRPr="00163A64">
        <w:rPr>
          <w:b/>
          <w:color w:val="538135" w:themeColor="accent6" w:themeShade="BF"/>
        </w:rPr>
        <w:t xml:space="preserve">es CNC-gesteuertes Sägezentrum, in der zerspanenden Fertigung auf CNC-Dreh- und CNC-Fräsmaschinen (5-Achs-Bearbeitung). Dies schafft erhebliche Vorteile in der Produktion und in der Gestaltungsfreiheit. Wir fertigen für Sie Werkstücke auf Abkant- und </w:t>
      </w:r>
      <w:proofErr w:type="spellStart"/>
      <w:r w:rsidR="004260E1" w:rsidRPr="00163A64">
        <w:rPr>
          <w:b/>
          <w:color w:val="538135" w:themeColor="accent6" w:themeShade="BF"/>
        </w:rPr>
        <w:t>Exzenderpressen</w:t>
      </w:r>
      <w:proofErr w:type="spellEnd"/>
      <w:r w:rsidR="004260E1" w:rsidRPr="00163A64">
        <w:rPr>
          <w:b/>
          <w:color w:val="538135" w:themeColor="accent6" w:themeShade="BF"/>
        </w:rPr>
        <w:t xml:space="preserve"> und auch bei Schweiß- und Lötarbeiten greifen wir auf moderne Schweißroboter (MIG/MAG/WIG) und auf fachliches </w:t>
      </w:r>
      <w:proofErr w:type="spellStart"/>
      <w:r w:rsidR="004260E1" w:rsidRPr="00163A64">
        <w:rPr>
          <w:b/>
          <w:color w:val="538135" w:themeColor="accent6" w:themeShade="BF"/>
        </w:rPr>
        <w:t>Know-How</w:t>
      </w:r>
      <w:proofErr w:type="spellEnd"/>
      <w:r w:rsidR="004260E1" w:rsidRPr="00163A64">
        <w:rPr>
          <w:b/>
          <w:color w:val="538135" w:themeColor="accent6" w:themeShade="BF"/>
        </w:rPr>
        <w:t xml:space="preserve"> unserer Mitarbeiter</w:t>
      </w:r>
      <w:r w:rsidR="00163A64" w:rsidRPr="00163A64">
        <w:rPr>
          <w:b/>
          <w:color w:val="538135" w:themeColor="accent6" w:themeShade="BF"/>
        </w:rPr>
        <w:t>, auch im Bereich Hartlöten,</w:t>
      </w:r>
      <w:r w:rsidR="004260E1" w:rsidRPr="00163A64">
        <w:rPr>
          <w:b/>
          <w:color w:val="538135" w:themeColor="accent6" w:themeShade="BF"/>
        </w:rPr>
        <w:t xml:space="preserve"> </w:t>
      </w:r>
      <w:r w:rsidR="00163A64" w:rsidRPr="00163A64">
        <w:rPr>
          <w:b/>
          <w:color w:val="538135" w:themeColor="accent6" w:themeShade="BF"/>
        </w:rPr>
        <w:t>zurück.</w:t>
      </w:r>
    </w:p>
    <w:p w:rsidR="00163A64" w:rsidRPr="00163A64" w:rsidRDefault="00163A64">
      <w:pPr>
        <w:rPr>
          <w:b/>
          <w:color w:val="538135" w:themeColor="accent6" w:themeShade="BF"/>
        </w:rPr>
      </w:pPr>
    </w:p>
    <w:p w:rsidR="00D977EA" w:rsidRPr="00163A64" w:rsidRDefault="004260E1">
      <w:pPr>
        <w:rPr>
          <w:b/>
          <w:color w:val="538135" w:themeColor="accent6" w:themeShade="BF"/>
        </w:rPr>
      </w:pPr>
      <w:r w:rsidRPr="00163A64">
        <w:rPr>
          <w:b/>
          <w:color w:val="538135" w:themeColor="accent6" w:themeShade="BF"/>
        </w:rPr>
        <w:t xml:space="preserve">Wir verbiegen uns für Sie – maschinelles Biegen von Rohren aus Rund- und Flachmaterialien. </w:t>
      </w:r>
    </w:p>
    <w:p w:rsidR="00D977EA" w:rsidRDefault="00D977EA"/>
    <w:p w:rsidR="00C16757" w:rsidRDefault="00C16757"/>
    <w:p w:rsidR="00163A64" w:rsidRPr="00C16757" w:rsidRDefault="00D977EA">
      <w:pPr>
        <w:rPr>
          <w:u w:val="single"/>
        </w:rPr>
      </w:pPr>
      <w:r w:rsidRPr="00C16757">
        <w:rPr>
          <w:u w:val="single"/>
        </w:rPr>
        <w:lastRenderedPageBreak/>
        <w:t xml:space="preserve">Oberflächenbearbeitung – Text: </w:t>
      </w:r>
    </w:p>
    <w:p w:rsidR="00163A64" w:rsidRPr="0056641A" w:rsidRDefault="002C6259">
      <w:pPr>
        <w:rPr>
          <w:b/>
          <w:color w:val="538135" w:themeColor="accent6" w:themeShade="BF"/>
        </w:rPr>
      </w:pPr>
      <w:r w:rsidRPr="0056641A">
        <w:rPr>
          <w:b/>
          <w:color w:val="538135" w:themeColor="accent6" w:themeShade="BF"/>
        </w:rPr>
        <w:t>Glanz ganz ohne Gloria: Wir schleifen und polieren für Sie Metalle, galvanisiere</w:t>
      </w:r>
      <w:r w:rsidR="0056641A" w:rsidRPr="0056641A">
        <w:rPr>
          <w:b/>
          <w:color w:val="538135" w:themeColor="accent6" w:themeShade="BF"/>
        </w:rPr>
        <w:t>n</w:t>
      </w:r>
      <w:r w:rsidRPr="0056641A">
        <w:rPr>
          <w:b/>
          <w:color w:val="538135" w:themeColor="accent6" w:themeShade="BF"/>
        </w:rPr>
        <w:t xml:space="preserve"> und veredeln in Zusammenarbeit mit langjährigen und leistungsstarken Partn</w:t>
      </w:r>
      <w:r w:rsidR="0056641A" w:rsidRPr="0056641A">
        <w:rPr>
          <w:b/>
          <w:color w:val="538135" w:themeColor="accent6" w:themeShade="BF"/>
        </w:rPr>
        <w:t xml:space="preserve">ern. Wir bearbeiten Chromoberflächen aus Stahl und Aluminium in den Ausführungen Hochglanz, Strichmatt, </w:t>
      </w:r>
      <w:proofErr w:type="spellStart"/>
      <w:r w:rsidR="0056641A" w:rsidRPr="0056641A">
        <w:rPr>
          <w:b/>
          <w:color w:val="538135" w:themeColor="accent6" w:themeShade="BF"/>
        </w:rPr>
        <w:t>Verlourmatt</w:t>
      </w:r>
      <w:proofErr w:type="spellEnd"/>
      <w:r w:rsidR="0056641A" w:rsidRPr="0056641A">
        <w:rPr>
          <w:b/>
          <w:color w:val="538135" w:themeColor="accent6" w:themeShade="BF"/>
        </w:rPr>
        <w:t xml:space="preserve"> und Rauchglanz, ebenso galvanisches Vergolden und </w:t>
      </w:r>
      <w:proofErr w:type="spellStart"/>
      <w:r w:rsidR="0056641A" w:rsidRPr="0056641A">
        <w:rPr>
          <w:b/>
          <w:color w:val="538135" w:themeColor="accent6" w:themeShade="BF"/>
        </w:rPr>
        <w:t>Vermessingen</w:t>
      </w:r>
      <w:proofErr w:type="spellEnd"/>
      <w:r w:rsidR="0056641A" w:rsidRPr="0056641A">
        <w:rPr>
          <w:b/>
          <w:color w:val="538135" w:themeColor="accent6" w:themeShade="BF"/>
        </w:rPr>
        <w:t xml:space="preserve">. </w:t>
      </w:r>
    </w:p>
    <w:p w:rsidR="00D977EA" w:rsidRDefault="00D977EA"/>
    <w:p w:rsidR="00D977EA" w:rsidRPr="00C16757" w:rsidRDefault="00D977EA">
      <w:pPr>
        <w:rPr>
          <w:u w:val="single"/>
        </w:rPr>
      </w:pPr>
      <w:r w:rsidRPr="00C16757">
        <w:rPr>
          <w:u w:val="single"/>
        </w:rPr>
        <w:t>Pulverbeschichtung – Text:</w:t>
      </w:r>
    </w:p>
    <w:p w:rsidR="00163A64" w:rsidRPr="00163A64" w:rsidRDefault="00163A64">
      <w:pPr>
        <w:rPr>
          <w:b/>
          <w:color w:val="538135" w:themeColor="accent6" w:themeShade="BF"/>
        </w:rPr>
      </w:pPr>
      <w:r w:rsidRPr="00163A64">
        <w:rPr>
          <w:b/>
          <w:color w:val="538135" w:themeColor="accent6" w:themeShade="BF"/>
        </w:rPr>
        <w:t>Sie haben die Wahl: Aus verschiedenen Farbfächern stellen wir für Sie in unserer hauseigenen Pulverbeschichtungsanlage dekorative Oberflächen her</w:t>
      </w:r>
      <w:r w:rsidR="00F979EB">
        <w:rPr>
          <w:b/>
          <w:color w:val="538135" w:themeColor="accent6" w:themeShade="BF"/>
        </w:rPr>
        <w:t xml:space="preserve">. </w:t>
      </w:r>
    </w:p>
    <w:p w:rsidR="00163A64" w:rsidRDefault="00163A64"/>
    <w:p w:rsidR="00D977EA" w:rsidRPr="00C16757" w:rsidRDefault="00D977EA">
      <w:pPr>
        <w:rPr>
          <w:u w:val="single"/>
        </w:rPr>
      </w:pPr>
      <w:r w:rsidRPr="00C16757">
        <w:rPr>
          <w:u w:val="single"/>
        </w:rPr>
        <w:t>Montage – Text:</w:t>
      </w:r>
    </w:p>
    <w:p w:rsidR="006E6B7F" w:rsidRPr="006E6B7F" w:rsidRDefault="006E6B7F">
      <w:pPr>
        <w:rPr>
          <w:b/>
          <w:color w:val="538135" w:themeColor="accent6" w:themeShade="BF"/>
        </w:rPr>
      </w:pPr>
      <w:r w:rsidRPr="006E6B7F">
        <w:rPr>
          <w:b/>
          <w:color w:val="538135" w:themeColor="accent6" w:themeShade="BF"/>
        </w:rPr>
        <w:t>Wir halten Ihnen den Rücken frei: Qualität und Endkontro</w:t>
      </w:r>
      <w:r w:rsidR="00F979EB">
        <w:rPr>
          <w:b/>
          <w:color w:val="538135" w:themeColor="accent6" w:themeShade="BF"/>
        </w:rPr>
        <w:t xml:space="preserve">lle </w:t>
      </w:r>
      <w:r w:rsidRPr="006E6B7F">
        <w:rPr>
          <w:b/>
          <w:color w:val="538135" w:themeColor="accent6" w:themeShade="BF"/>
        </w:rPr>
        <w:t xml:space="preserve">unterliegen bei uns höchsten Ansprüchen, Wir montieren für Sie Einzelteile ebenso wie komplexe Baugruppen schnell und zuverlässig. </w:t>
      </w:r>
    </w:p>
    <w:p w:rsidR="006E6B7F" w:rsidRDefault="006E6B7F"/>
    <w:p w:rsidR="0056641A" w:rsidRPr="00C16757" w:rsidRDefault="00D977EA">
      <w:pPr>
        <w:rPr>
          <w:u w:val="single"/>
        </w:rPr>
      </w:pPr>
      <w:r w:rsidRPr="00C16757">
        <w:rPr>
          <w:u w:val="single"/>
        </w:rPr>
        <w:t>Konstruktion – Text:</w:t>
      </w:r>
    </w:p>
    <w:p w:rsidR="0056641A" w:rsidRPr="0056641A" w:rsidRDefault="0056641A">
      <w:pPr>
        <w:rPr>
          <w:b/>
          <w:color w:val="538135" w:themeColor="accent6" w:themeShade="BF"/>
        </w:rPr>
      </w:pPr>
      <w:r w:rsidRPr="0056641A">
        <w:rPr>
          <w:b/>
          <w:color w:val="538135" w:themeColor="accent6" w:themeShade="BF"/>
        </w:rPr>
        <w:t>Ideenschmiede – die sich lohnt! Erfahrene Konstrukteure unterstützen Sie bei der Umsetzung Ihrer Ideen und Wünsche unter Zuhilfenahme modernster CAD- und CAM-System</w:t>
      </w:r>
      <w:r w:rsidR="00F979EB">
        <w:rPr>
          <w:b/>
          <w:color w:val="538135" w:themeColor="accent6" w:themeShade="BF"/>
        </w:rPr>
        <w:t>e</w:t>
      </w:r>
      <w:r w:rsidRPr="0056641A">
        <w:rPr>
          <w:b/>
          <w:color w:val="538135" w:themeColor="accent6" w:themeShade="BF"/>
        </w:rPr>
        <w:t xml:space="preserve">. </w:t>
      </w:r>
    </w:p>
    <w:p w:rsidR="00D977EA" w:rsidRDefault="00D977EA"/>
    <w:p w:rsidR="0056641A" w:rsidRPr="00C16757" w:rsidRDefault="00D977EA">
      <w:pPr>
        <w:rPr>
          <w:u w:val="single"/>
        </w:rPr>
      </w:pPr>
      <w:r w:rsidRPr="00C16757">
        <w:rPr>
          <w:u w:val="single"/>
        </w:rPr>
        <w:t>Ausbildungsbetrieb – Text:</w:t>
      </w:r>
    </w:p>
    <w:p w:rsidR="0056641A" w:rsidRDefault="00C16757">
      <w:r>
        <w:t>Logo Handwerkskammer</w:t>
      </w:r>
    </w:p>
    <w:p w:rsidR="0056641A" w:rsidRDefault="0056641A">
      <w:r>
        <w:t>Wir bilden aus…</w:t>
      </w:r>
    </w:p>
    <w:p w:rsidR="0056641A" w:rsidRDefault="0056641A"/>
    <w:p w:rsidR="0056641A" w:rsidRDefault="0056641A">
      <w:r>
        <w:t>Aktuelle Stellenausschreibung: Feinmechaniker</w:t>
      </w:r>
    </w:p>
    <w:p w:rsidR="00D977EA" w:rsidRDefault="00D977EA">
      <w:r>
        <w:br w:type="page"/>
      </w:r>
    </w:p>
    <w:p w:rsidR="00D977EA" w:rsidRDefault="00C16757">
      <w:r>
        <w:lastRenderedPageBreak/>
        <w:t xml:space="preserve">Zu </w:t>
      </w:r>
      <w:r w:rsidR="00D977EA">
        <w:t xml:space="preserve">Unternehmen: </w:t>
      </w:r>
    </w:p>
    <w:p w:rsidR="00D977EA" w:rsidRDefault="00D977EA"/>
    <w:p w:rsidR="00D977EA" w:rsidRDefault="00D977EA">
      <w:r>
        <w:t>Bild von Unternehmensgebäude</w:t>
      </w:r>
    </w:p>
    <w:p w:rsidR="00D977EA" w:rsidRDefault="00D977EA">
      <w:r>
        <w:t>darunter Text – wie gehabt</w:t>
      </w:r>
    </w:p>
    <w:p w:rsidR="00D977EA" w:rsidRDefault="00D977EA"/>
    <w:p w:rsidR="00D977EA" w:rsidRDefault="00D977EA">
      <w:r>
        <w:t xml:space="preserve">Ansprechpartner: </w:t>
      </w:r>
    </w:p>
    <w:p w:rsidR="00D977EA" w:rsidRDefault="00D977EA">
      <w:r>
        <w:rPr>
          <w:noProof/>
          <w:lang w:eastAsia="de-DE"/>
        </w:rPr>
        <w:drawing>
          <wp:inline distT="0" distB="0" distL="0" distR="0" wp14:anchorId="6594F239" wp14:editId="4DF74DC1">
            <wp:extent cx="5760720" cy="2303145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EA" w:rsidRDefault="00D977EA"/>
    <w:p w:rsidR="00D977EA" w:rsidRDefault="00D977EA">
      <w:r>
        <w:t>wie Holz (</w:t>
      </w:r>
      <w:proofErr w:type="spellStart"/>
      <w:r>
        <w:t>Burgstetten</w:t>
      </w:r>
      <w:proofErr w:type="spellEnd"/>
      <w:r>
        <w:t xml:space="preserve">) ohne Bild und ohne Durchwahl </w:t>
      </w:r>
    </w:p>
    <w:p w:rsidR="00D977EA" w:rsidRDefault="00D977EA"/>
    <w:p w:rsidR="00D977EA" w:rsidRDefault="00D977EA">
      <w:r>
        <w:t xml:space="preserve">Andreas Burkhardt </w:t>
      </w:r>
    </w:p>
    <w:p w:rsidR="00D977EA" w:rsidRDefault="00D977EA">
      <w:r>
        <w:t>Geschäftsleitung/Konstruktion</w:t>
      </w:r>
      <w:r w:rsidR="00C16757">
        <w:tab/>
      </w:r>
      <w:r w:rsidR="00C16757">
        <w:tab/>
      </w:r>
      <w:r w:rsidR="00C16757">
        <w:tab/>
      </w:r>
      <w:r w:rsidR="00C16757">
        <w:tab/>
        <w:t>+ 49 (0) 7144 8 22 44-0</w:t>
      </w:r>
    </w:p>
    <w:p w:rsidR="00D977EA" w:rsidRDefault="00D977EA"/>
    <w:p w:rsidR="00D977EA" w:rsidRDefault="00D977EA">
      <w:r>
        <w:t>Ralf Burkhardt</w:t>
      </w:r>
    </w:p>
    <w:p w:rsidR="00D977EA" w:rsidRDefault="00D977EA">
      <w:r>
        <w:t>Geschäftsleitung/Produktionsleitung</w:t>
      </w:r>
      <w:r w:rsidR="00C16757">
        <w:tab/>
      </w:r>
      <w:r w:rsidR="00C16757">
        <w:tab/>
      </w:r>
      <w:r w:rsidR="00C16757">
        <w:tab/>
      </w:r>
      <w:r w:rsidR="00C16757">
        <w:tab/>
      </w:r>
      <w:r w:rsidR="00C16757">
        <w:tab/>
        <w:t>-„-</w:t>
      </w:r>
    </w:p>
    <w:p w:rsidR="00D977EA" w:rsidRDefault="00D977EA"/>
    <w:p w:rsidR="00D977EA" w:rsidRDefault="00F979EB">
      <w:r>
        <w:t>Lisa Bagli</w:t>
      </w:r>
    </w:p>
    <w:p w:rsidR="00D977EA" w:rsidRDefault="00D977EA">
      <w:r>
        <w:t>Finanzen/Buchhaltung</w:t>
      </w:r>
      <w:r w:rsidR="00C16757">
        <w:tab/>
      </w:r>
      <w:r w:rsidR="00C16757">
        <w:tab/>
      </w:r>
      <w:r w:rsidR="00C16757">
        <w:tab/>
      </w:r>
      <w:r w:rsidR="00C16757">
        <w:tab/>
      </w:r>
      <w:r w:rsidR="00C16757">
        <w:tab/>
      </w:r>
      <w:r w:rsidR="00C16757">
        <w:tab/>
      </w:r>
      <w:r w:rsidR="00C16757">
        <w:tab/>
        <w:t>-„-</w:t>
      </w:r>
    </w:p>
    <w:p w:rsidR="00D977EA" w:rsidRDefault="00D977EA"/>
    <w:p w:rsidR="00D977EA" w:rsidRDefault="00D977EA">
      <w:r>
        <w:t xml:space="preserve">Sylvia </w:t>
      </w:r>
      <w:proofErr w:type="spellStart"/>
      <w:r>
        <w:t>Loew</w:t>
      </w:r>
      <w:proofErr w:type="spellEnd"/>
    </w:p>
    <w:p w:rsidR="0056641A" w:rsidRDefault="00D977EA">
      <w:r>
        <w:t>Auftragsbearbeitung/Disposition/Verwaltung</w:t>
      </w:r>
      <w:r w:rsidR="00C16757">
        <w:tab/>
      </w:r>
      <w:r w:rsidR="00C16757">
        <w:tab/>
      </w:r>
      <w:r w:rsidR="00C16757">
        <w:tab/>
      </w:r>
      <w:r w:rsidR="00C16757">
        <w:tab/>
        <w:t>-„-</w:t>
      </w:r>
      <w:bookmarkStart w:id="0" w:name="_GoBack"/>
      <w:bookmarkEnd w:id="0"/>
    </w:p>
    <w:p w:rsidR="00D977EA" w:rsidRDefault="00D977EA"/>
    <w:p w:rsidR="00AE7F89" w:rsidRDefault="00AE7F89"/>
    <w:sectPr w:rsidR="00AE7F8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9C" w:rsidRDefault="002C089C" w:rsidP="0056641A">
      <w:r>
        <w:separator/>
      </w:r>
    </w:p>
  </w:endnote>
  <w:endnote w:type="continuationSeparator" w:id="0">
    <w:p w:rsidR="002C089C" w:rsidRDefault="002C089C" w:rsidP="0056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625427"/>
      <w:docPartObj>
        <w:docPartGallery w:val="Page Numbers (Bottom of Page)"/>
        <w:docPartUnique/>
      </w:docPartObj>
    </w:sdtPr>
    <w:sdtEndPr/>
    <w:sdtContent>
      <w:p w:rsidR="0056641A" w:rsidRDefault="0056641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757">
          <w:rPr>
            <w:noProof/>
          </w:rPr>
          <w:t>3</w:t>
        </w:r>
        <w:r>
          <w:fldChar w:fldCharType="end"/>
        </w:r>
      </w:p>
    </w:sdtContent>
  </w:sdt>
  <w:p w:rsidR="0056641A" w:rsidRDefault="0056641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9C" w:rsidRDefault="002C089C" w:rsidP="0056641A">
      <w:r>
        <w:separator/>
      </w:r>
    </w:p>
  </w:footnote>
  <w:footnote w:type="continuationSeparator" w:id="0">
    <w:p w:rsidR="002C089C" w:rsidRDefault="002C089C" w:rsidP="0056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36D5"/>
    <w:multiLevelType w:val="hybridMultilevel"/>
    <w:tmpl w:val="9EA479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1B"/>
    <w:rsid w:val="00163A64"/>
    <w:rsid w:val="002C089C"/>
    <w:rsid w:val="002C45E2"/>
    <w:rsid w:val="002C6259"/>
    <w:rsid w:val="004260E1"/>
    <w:rsid w:val="00506DFB"/>
    <w:rsid w:val="0056641A"/>
    <w:rsid w:val="00574B1B"/>
    <w:rsid w:val="006E6B7F"/>
    <w:rsid w:val="00AA265C"/>
    <w:rsid w:val="00AE7F89"/>
    <w:rsid w:val="00C16757"/>
    <w:rsid w:val="00D977EA"/>
    <w:rsid w:val="00F30913"/>
    <w:rsid w:val="00F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FE71C-7848-411C-9D5D-10874FC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09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77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77E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66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641A"/>
  </w:style>
  <w:style w:type="paragraph" w:styleId="Fuzeile">
    <w:name w:val="footer"/>
    <w:basedOn w:val="Standard"/>
    <w:link w:val="FuzeileZchn"/>
    <w:uiPriority w:val="99"/>
    <w:unhideWhenUsed/>
    <w:rsid w:val="005664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6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Buero4</dc:creator>
  <cp:keywords/>
  <dc:description/>
  <cp:lastModifiedBy>Buero4</cp:lastModifiedBy>
  <cp:revision>4</cp:revision>
  <cp:lastPrinted>2019-12-03T11:15:00Z</cp:lastPrinted>
  <dcterms:created xsi:type="dcterms:W3CDTF">2019-12-03T09:55:00Z</dcterms:created>
  <dcterms:modified xsi:type="dcterms:W3CDTF">2019-12-04T10:21:00Z</dcterms:modified>
</cp:coreProperties>
</file>